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51" w:rsidRPr="00493D51" w:rsidRDefault="00493D51" w:rsidP="00493D51">
      <w:pPr>
        <w:shd w:val="clear" w:color="auto" w:fill="FAFAFA"/>
        <w:spacing w:after="0" w:line="240" w:lineRule="auto"/>
        <w:outlineLvl w:val="0"/>
        <w:rPr>
          <w:rFonts w:ascii="Fuente general" w:eastAsia="Times New Roman" w:hAnsi="Fuente general" w:cs="Times New Roman"/>
          <w:color w:val="5C8A33"/>
          <w:kern w:val="36"/>
          <w:sz w:val="36"/>
          <w:szCs w:val="36"/>
          <w:lang w:eastAsia="es-MX"/>
        </w:rPr>
      </w:pPr>
      <w:r w:rsidRPr="00493D51">
        <w:rPr>
          <w:rFonts w:ascii="Fuente general" w:eastAsia="Times New Roman" w:hAnsi="Fuente general" w:cs="Times New Roman"/>
          <w:color w:val="5C8A33"/>
          <w:kern w:val="36"/>
          <w:sz w:val="36"/>
          <w:szCs w:val="36"/>
          <w:lang w:eastAsia="es-MX"/>
        </w:rPr>
        <w:t>Documentos de no responsabilidad 2020</w:t>
      </w:r>
    </w:p>
    <w:p w:rsidR="00493D51" w:rsidRPr="00493D51" w:rsidRDefault="00493D51" w:rsidP="00493D51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493D51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Mostrar </w:t>
      </w:r>
      <w:r w:rsidRPr="00493D51">
        <w:rPr>
          <w:rFonts w:ascii="Arial" w:eastAsia="Times New Roman" w:hAnsi="Arial" w:cs="Arial"/>
          <w:color w:val="333333"/>
          <w:sz w:val="23"/>
          <w:szCs w:val="23"/>
          <w:lang w:eastAsia="es-MX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.5pt;height:18pt" o:ole="">
            <v:imagedata r:id="rId5" o:title=""/>
          </v:shape>
          <w:control r:id="rId6" w:name="DefaultOcxName" w:shapeid="_x0000_i1027"/>
        </w:object>
      </w:r>
      <w:r w:rsidRPr="00493D51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 registros</w:t>
      </w:r>
    </w:p>
    <w:p w:rsidR="00493D51" w:rsidRPr="00493D51" w:rsidRDefault="00493D51" w:rsidP="00493D51">
      <w:pPr>
        <w:shd w:val="clear" w:color="auto" w:fill="FAFAFA"/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493D51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Buscar: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985"/>
        <w:gridCol w:w="2510"/>
        <w:gridCol w:w="1916"/>
        <w:gridCol w:w="1869"/>
        <w:gridCol w:w="1902"/>
      </w:tblGrid>
      <w:tr w:rsidR="00493D51" w:rsidRPr="00493D51" w:rsidTr="00493D51">
        <w:trPr>
          <w:tblHeader/>
        </w:trPr>
        <w:tc>
          <w:tcPr>
            <w:tcW w:w="185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493D5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493D5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Autoridad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49CDB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493D5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Expediente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493D5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Acto reclamado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493D5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Archivo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493D5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Documento</w:t>
            </w:r>
          </w:p>
        </w:tc>
      </w:tr>
      <w:tr w:rsidR="00493D51" w:rsidRPr="00493D51" w:rsidTr="00493D51">
        <w:trPr>
          <w:tblHeader/>
        </w:trPr>
        <w:tc>
          <w:tcPr>
            <w:tcW w:w="1856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</w:tr>
      <w:tr w:rsidR="00493D51" w:rsidRPr="00493D51" w:rsidTr="00493D5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93D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23/06/2020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93D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Presidencia del DIF estatal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93D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CDHEC/021/2019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93D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Derecho a la legalidad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93D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A/056/2020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93D51" w:rsidRPr="00493D51" w:rsidRDefault="00493D51" w:rsidP="0049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7" w:history="1">
              <w:r w:rsidRPr="00493D51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PDF</w:t>
              </w:r>
            </w:hyperlink>
          </w:p>
        </w:tc>
      </w:tr>
    </w:tbl>
    <w:p w:rsidR="004017FC" w:rsidRDefault="004017FC">
      <w:bookmarkStart w:id="0" w:name="_GoBack"/>
      <w:bookmarkEnd w:id="0"/>
    </w:p>
    <w:sectPr w:rsidR="004017FC" w:rsidSect="00493D5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ente gener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51"/>
    <w:rsid w:val="004017FC"/>
    <w:rsid w:val="004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hcolima.org.mx/wp-content/uploads/2020/06/DOC-DE-NO-RESPONSABILIDAD-NUMERO-01-202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2024-03-12T17:54:00Z</dcterms:created>
  <dcterms:modified xsi:type="dcterms:W3CDTF">2024-03-12T17:55:00Z</dcterms:modified>
</cp:coreProperties>
</file>